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404F" w:rsidR="00E059AC" w:rsidP="00AD404F" w:rsidRDefault="00340273" w14:paraId="1C648474" w14:textId="6E3DE4F0">
      <w:pPr>
        <w:jc w:val="center"/>
        <w:rPr>
          <w:b/>
          <w:bCs/>
          <w:u w:val="single"/>
        </w:rPr>
      </w:pPr>
      <w:r w:rsidRPr="00AD404F">
        <w:rPr>
          <w:b/>
          <w:bCs/>
          <w:u w:val="single"/>
        </w:rPr>
        <w:t>Bath Bomb Creations: Materials and Instructions</w:t>
      </w:r>
    </w:p>
    <w:p w:rsidRPr="00AD404F" w:rsidR="00340273" w:rsidRDefault="00340273" w14:paraId="44ED0BDB" w14:textId="6C7FB378">
      <w:pPr>
        <w:rPr>
          <w:b/>
          <w:bCs/>
          <w:color w:val="4472C4" w:themeColor="accent1"/>
          <w:u w:val="single"/>
        </w:rPr>
      </w:pPr>
      <w:r w:rsidRPr="00AD404F">
        <w:rPr>
          <w:b/>
          <w:bCs/>
          <w:color w:val="4472C4" w:themeColor="accent1"/>
          <w:u w:val="single"/>
        </w:rPr>
        <w:t>Materials Needed (per person)</w:t>
      </w:r>
    </w:p>
    <w:p w:rsidR="00340273" w:rsidP="00340273" w:rsidRDefault="00340273" w14:paraId="7A14F502" w14:textId="5964616E">
      <w:pPr>
        <w:pStyle w:val="ListParagraph"/>
        <w:numPr>
          <w:ilvl w:val="0"/>
          <w:numId w:val="1"/>
        </w:numPr>
        <w:rPr/>
      </w:pPr>
      <w:r w:rsidR="00340273">
        <w:rPr/>
        <w:t xml:space="preserve">1/2 </w:t>
      </w:r>
      <w:r w:rsidR="002434CC">
        <w:rPr/>
        <w:t>C</w:t>
      </w:r>
      <w:r w:rsidR="00340273">
        <w:rPr/>
        <w:t>ornstarch bag</w:t>
      </w:r>
    </w:p>
    <w:p w:rsidR="002434CC" w:rsidP="00340273" w:rsidRDefault="002434CC" w14:paraId="33373E24" w14:textId="485A2BD5">
      <w:pPr>
        <w:pStyle w:val="ListParagraph"/>
        <w:numPr>
          <w:ilvl w:val="0"/>
          <w:numId w:val="1"/>
        </w:numPr>
        <w:rPr/>
      </w:pPr>
      <w:r w:rsidR="002434CC">
        <w:rPr/>
        <w:t>1/2 Citric Acid bag</w:t>
      </w:r>
    </w:p>
    <w:p w:rsidR="002434CC" w:rsidP="00340273" w:rsidRDefault="002434CC" w14:paraId="4404B118" w14:textId="6562FC5A">
      <w:pPr>
        <w:pStyle w:val="ListParagraph"/>
        <w:numPr>
          <w:ilvl w:val="0"/>
          <w:numId w:val="1"/>
        </w:numPr>
        <w:rPr/>
      </w:pPr>
      <w:r w:rsidR="002434CC">
        <w:rPr/>
        <w:t>1/2 Baking Soda bag</w:t>
      </w:r>
    </w:p>
    <w:p w:rsidR="002434CC" w:rsidP="00340273" w:rsidRDefault="002434CC" w14:paraId="3CF7E76D" w14:textId="39A03596">
      <w:pPr>
        <w:pStyle w:val="ListParagraph"/>
        <w:numPr>
          <w:ilvl w:val="0"/>
          <w:numId w:val="1"/>
        </w:numPr>
      </w:pPr>
      <w:r>
        <w:t>Soap Dye</w:t>
      </w:r>
    </w:p>
    <w:p w:rsidR="002434CC" w:rsidP="00340273" w:rsidRDefault="002434CC" w14:paraId="52347E7A" w14:textId="555559C8">
      <w:pPr>
        <w:pStyle w:val="ListParagraph"/>
        <w:numPr>
          <w:ilvl w:val="0"/>
          <w:numId w:val="1"/>
        </w:numPr>
      </w:pPr>
      <w:r>
        <w:t>Water (not provided)</w:t>
      </w:r>
    </w:p>
    <w:p w:rsidR="002434CC" w:rsidP="00340273" w:rsidRDefault="002434CC" w14:paraId="195CA45D" w14:textId="6B6A0A9E">
      <w:pPr>
        <w:pStyle w:val="ListParagraph"/>
        <w:numPr>
          <w:ilvl w:val="0"/>
          <w:numId w:val="1"/>
        </w:numPr>
      </w:pPr>
      <w:r>
        <w:t>1 Bowl</w:t>
      </w:r>
    </w:p>
    <w:p w:rsidR="00967C1E" w:rsidP="00340273" w:rsidRDefault="00967C1E" w14:paraId="5E264ACE" w14:textId="1550C049">
      <w:pPr>
        <w:pStyle w:val="ListParagraph"/>
        <w:numPr>
          <w:ilvl w:val="0"/>
          <w:numId w:val="1"/>
        </w:numPr>
      </w:pPr>
      <w:r>
        <w:t>1 Plastic Spoon</w:t>
      </w:r>
    </w:p>
    <w:p w:rsidR="002434CC" w:rsidP="00340273" w:rsidRDefault="002434CC" w14:paraId="6F0FEAF2" w14:textId="6E7F1419">
      <w:pPr>
        <w:pStyle w:val="ListParagraph"/>
        <w:numPr>
          <w:ilvl w:val="0"/>
          <w:numId w:val="1"/>
        </w:numPr>
      </w:pPr>
      <w:r>
        <w:t>Dried Flowers</w:t>
      </w:r>
    </w:p>
    <w:p w:rsidR="002434CC" w:rsidP="00340273" w:rsidRDefault="002434CC" w14:paraId="1C32EF81" w14:textId="7E124B01">
      <w:pPr>
        <w:pStyle w:val="ListParagraph"/>
        <w:numPr>
          <w:ilvl w:val="0"/>
          <w:numId w:val="1"/>
        </w:numPr>
      </w:pPr>
      <w:r>
        <w:t>Bath Bomb Mold</w:t>
      </w:r>
    </w:p>
    <w:p w:rsidR="002434CC" w:rsidP="00340273" w:rsidRDefault="002434CC" w14:paraId="1ED45C6D" w14:textId="23D098D7">
      <w:pPr>
        <w:pStyle w:val="ListParagraph"/>
        <w:numPr>
          <w:ilvl w:val="0"/>
          <w:numId w:val="1"/>
        </w:numPr>
      </w:pPr>
      <w:r>
        <w:t>Gloves</w:t>
      </w:r>
    </w:p>
    <w:p w:rsidR="002434CC" w:rsidP="00340273" w:rsidRDefault="002434CC" w14:paraId="14842635" w14:textId="00931A21">
      <w:pPr>
        <w:pStyle w:val="ListParagraph"/>
        <w:numPr>
          <w:ilvl w:val="0"/>
          <w:numId w:val="1"/>
        </w:numPr>
        <w:rPr/>
      </w:pPr>
      <w:r w:rsidR="002434CC">
        <w:rPr/>
        <w:t>1 Pipette</w:t>
      </w:r>
    </w:p>
    <w:p w:rsidR="00967C1E" w:rsidP="00967C1E" w:rsidRDefault="00967C1E" w14:paraId="0FC8B7D0" w14:textId="00523FDE"/>
    <w:p w:rsidRPr="00AD404F" w:rsidR="00967C1E" w:rsidP="00967C1E" w:rsidRDefault="00967C1E" w14:paraId="6E68E037" w14:textId="00C8A9E3">
      <w:pPr>
        <w:rPr>
          <w:b/>
          <w:bCs/>
          <w:color w:val="4472C4" w:themeColor="accent1"/>
          <w:u w:val="single"/>
        </w:rPr>
      </w:pPr>
      <w:r w:rsidRPr="00AD404F">
        <w:rPr>
          <w:b/>
          <w:bCs/>
          <w:color w:val="4472C4" w:themeColor="accent1"/>
          <w:u w:val="single"/>
        </w:rPr>
        <w:t>Instructions</w:t>
      </w:r>
    </w:p>
    <w:p w:rsidR="00967C1E" w:rsidP="00967C1E" w:rsidRDefault="00552E6B" w14:paraId="2D2A2C14" w14:textId="476D0048">
      <w:pPr>
        <w:pStyle w:val="ListParagraph"/>
        <w:numPr>
          <w:ilvl w:val="0"/>
          <w:numId w:val="2"/>
        </w:numPr>
      </w:pPr>
      <w:r>
        <w:t>Put on plastic gloves.</w:t>
      </w:r>
    </w:p>
    <w:p w:rsidR="00552E6B" w:rsidP="00967C1E" w:rsidRDefault="00552E6B" w14:paraId="3BB0AF03" w14:textId="215D7754">
      <w:pPr>
        <w:pStyle w:val="ListParagraph"/>
        <w:numPr>
          <w:ilvl w:val="0"/>
          <w:numId w:val="2"/>
        </w:numPr>
      </w:pPr>
      <w:r>
        <w:t xml:space="preserve">Mix </w:t>
      </w:r>
    </w:p>
    <w:p w:rsidR="00552E6B" w:rsidP="00967C1E" w:rsidRDefault="00552E6B" w14:paraId="19B792DB" w14:textId="5A2F3EF4">
      <w:pPr>
        <w:pStyle w:val="ListParagraph"/>
        <w:numPr>
          <w:ilvl w:val="0"/>
          <w:numId w:val="2"/>
        </w:numPr>
        <w:rPr/>
      </w:pPr>
      <w:r w:rsidR="00552E6B">
        <w:rPr/>
        <w:t>Pour a few drops (25-30) of water using a pipette and bath bomb soap into the bowl and stir.</w:t>
      </w:r>
    </w:p>
    <w:p w:rsidR="003A00D4" w:rsidP="003A00D4" w:rsidRDefault="003A00D4" w14:paraId="375B4FE3" w14:textId="585F38C7">
      <w:pPr>
        <w:pStyle w:val="ListParagraph"/>
        <w:numPr>
          <w:ilvl w:val="0"/>
          <w:numId w:val="2"/>
        </w:numPr>
        <w:rPr/>
      </w:pPr>
      <w:r w:rsidR="003A00D4">
        <w:rPr/>
        <w:t xml:space="preserve">Press the ingredients into the </w:t>
      </w:r>
      <w:r w:rsidR="00967221">
        <w:rPr/>
        <w:t>mold</w:t>
      </w:r>
      <w:r w:rsidR="003A00D4">
        <w:rPr/>
        <w:t>.  Make sure the contents are tightly packed, no gaps or cracks between mixture and cup.  If the mixture is too wet, add more of all the dry ingredients.</w:t>
      </w:r>
    </w:p>
    <w:p w:rsidR="003A00D4" w:rsidP="003A00D4" w:rsidRDefault="003A00D4" w14:paraId="0DBFBFE3" w14:textId="7FA677D2">
      <w:pPr>
        <w:pStyle w:val="ListParagraph"/>
        <w:numPr>
          <w:ilvl w:val="0"/>
          <w:numId w:val="2"/>
        </w:numPr>
      </w:pPr>
      <w:r>
        <w:t>Add dry flower for decoration.</w:t>
      </w:r>
    </w:p>
    <w:p w:rsidR="003A00D4" w:rsidP="00967C1E" w:rsidRDefault="003A00D4" w14:paraId="419BE829" w14:textId="551FEC05">
      <w:pPr>
        <w:pStyle w:val="ListParagraph"/>
        <w:numPr>
          <w:ilvl w:val="0"/>
          <w:numId w:val="2"/>
        </w:numPr>
      </w:pPr>
      <w:r>
        <w:t>Let bath bomb dry for one day.</w:t>
      </w:r>
    </w:p>
    <w:p w:rsidR="00C11387" w:rsidP="00C11387" w:rsidRDefault="00C11387" w14:paraId="44AE6CA9" w14:textId="009C5513"/>
    <w:p w:rsidR="004C72AA" w:rsidP="00C11387" w:rsidRDefault="00C11387" w14:paraId="3035D3B8" w14:textId="5AFAB7A4">
      <w:r>
        <w:t>So how does it work?  It’s all about the chemical interactions between the cornstarch, citric acid, water, and baking soda.  The citric acid donates a hydrogen ion to the baking soda</w:t>
      </w:r>
      <w:r w:rsidR="004C72AA">
        <w:t>, producing CO2 gas, which create the fizzing in your bath.  This occurs because the negatively charged bicarbonate component of baking soda attracts the positively charged hydrogen ion.</w:t>
      </w:r>
      <w:r w:rsidR="006F098B">
        <w:t xml:space="preserve">  This is the same chemistry that personal care companies use to produce bath bombs.</w:t>
      </w:r>
    </w:p>
    <w:p w:rsidR="004C72AA" w:rsidP="00C11387" w:rsidRDefault="004C72AA" w14:paraId="796CDA55" w14:textId="77777777"/>
    <w:p w:rsidRPr="00AD404F" w:rsidR="004C72AA" w:rsidP="00C11387" w:rsidRDefault="004C72AA" w14:paraId="68188215" w14:textId="77777777">
      <w:pPr>
        <w:rPr>
          <w:b/>
          <w:bCs/>
          <w:color w:val="4472C4" w:themeColor="accent1"/>
          <w:u w:val="single"/>
        </w:rPr>
      </w:pPr>
      <w:r w:rsidRPr="00AD404F">
        <w:rPr>
          <w:b/>
          <w:bCs/>
          <w:color w:val="4472C4" w:themeColor="accent1"/>
          <w:u w:val="single"/>
        </w:rPr>
        <w:t>Summary</w:t>
      </w:r>
    </w:p>
    <w:p w:rsidR="00C11387" w:rsidP="00C11387" w:rsidRDefault="004C72AA" w14:paraId="08786B95" w14:textId="411B8B7A">
      <w:r>
        <w:t xml:space="preserve">Students will learn the chemistry as they create their bath bombs.  Explain the acid and base chemistry that occurs when the bicarbonate component </w:t>
      </w:r>
      <w:r w:rsidR="00AD404F">
        <w:t>reacts with the citric acid.  Explain how when creating the bath bomb recipe, companies need to consider how to lower material costs while maintaining product functionality.</w:t>
      </w:r>
    </w:p>
    <w:sectPr w:rsidR="00C113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B75" w:rsidP="00AD404F" w:rsidRDefault="00CE4B75" w14:paraId="45B3720B" w14:textId="77777777">
      <w:pPr>
        <w:spacing w:after="0" w:line="240" w:lineRule="auto"/>
      </w:pPr>
      <w:r>
        <w:separator/>
      </w:r>
    </w:p>
  </w:endnote>
  <w:endnote w:type="continuationSeparator" w:id="0">
    <w:p w:rsidR="00CE4B75" w:rsidP="00AD404F" w:rsidRDefault="00CE4B75" w14:paraId="5742E0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B75" w:rsidP="00AD404F" w:rsidRDefault="00CE4B75" w14:paraId="16EC1A30" w14:textId="77777777">
      <w:pPr>
        <w:spacing w:after="0" w:line="240" w:lineRule="auto"/>
      </w:pPr>
      <w:r>
        <w:separator/>
      </w:r>
    </w:p>
  </w:footnote>
  <w:footnote w:type="continuationSeparator" w:id="0">
    <w:p w:rsidR="00CE4B75" w:rsidP="00AD404F" w:rsidRDefault="00CE4B75" w14:paraId="1AEDD4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1F"/>
    <w:multiLevelType w:val="hybridMultilevel"/>
    <w:tmpl w:val="47B0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FF"/>
    <w:multiLevelType w:val="hybridMultilevel"/>
    <w:tmpl w:val="20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73"/>
    <w:rsid w:val="002434CC"/>
    <w:rsid w:val="0026516A"/>
    <w:rsid w:val="00340273"/>
    <w:rsid w:val="003A00D4"/>
    <w:rsid w:val="004C72AA"/>
    <w:rsid w:val="00552E6B"/>
    <w:rsid w:val="006F098B"/>
    <w:rsid w:val="00967221"/>
    <w:rsid w:val="00967C1E"/>
    <w:rsid w:val="00AD404F"/>
    <w:rsid w:val="00C11387"/>
    <w:rsid w:val="00CE4B75"/>
    <w:rsid w:val="00E059AC"/>
    <w:rsid w:val="06F6DBEB"/>
    <w:rsid w:val="1ABCDBE7"/>
    <w:rsid w:val="423C8F24"/>
    <w:rsid w:val="524F4A7D"/>
    <w:rsid w:val="5D4062BF"/>
    <w:rsid w:val="776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C126"/>
  <w15:chartTrackingRefBased/>
  <w15:docId w15:val="{E733E3F0-CF2D-4E1F-B1D2-2031958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0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404F"/>
  </w:style>
  <w:style w:type="paragraph" w:styleId="Footer">
    <w:name w:val="footer"/>
    <w:basedOn w:val="Normal"/>
    <w:link w:val="FooterChar"/>
    <w:uiPriority w:val="99"/>
    <w:unhideWhenUsed/>
    <w:rsid w:val="00AD40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13" ma:contentTypeDescription="Create a new document." ma:contentTypeScope="" ma:versionID="656a73c798568420c5f6e7d09eb04a2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ee364538b093ada5e84ebfe5ff860f19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213CB-5CC7-4E03-876B-EC164F83BA63}"/>
</file>

<file path=customXml/itemProps2.xml><?xml version="1.0" encoding="utf-8"?>
<ds:datastoreItem xmlns:ds="http://schemas.openxmlformats.org/officeDocument/2006/customXml" ds:itemID="{3C7BE3D5-6C17-471E-A44C-0BEA2776EBF5}"/>
</file>

<file path=customXml/itemProps3.xml><?xml version="1.0" encoding="utf-8"?>
<ds:datastoreItem xmlns:ds="http://schemas.openxmlformats.org/officeDocument/2006/customXml" ds:itemID="{9CEEF7CE-BE87-4727-B9A1-6D504DBE93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Stofflet</dc:creator>
  <keywords/>
  <dc:description/>
  <lastModifiedBy>Mendes, Randi</lastModifiedBy>
  <revision>5</revision>
  <dcterms:created xsi:type="dcterms:W3CDTF">2022-03-10T02:12:00.0000000Z</dcterms:created>
  <dcterms:modified xsi:type="dcterms:W3CDTF">2022-03-22T14:07:17.9999511Z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